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58E0" w14:textId="63244BF9" w:rsidR="00220AC5" w:rsidRPr="000B6501" w:rsidRDefault="00220AC5" w:rsidP="00220AC5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 w:rsidRPr="000B6501">
        <w:rPr>
          <w:rFonts w:ascii="方正小标宋简体" w:eastAsia="方正小标宋简体" w:hAnsi="黑体" w:hint="eastAsia"/>
          <w:sz w:val="36"/>
          <w:szCs w:val="36"/>
        </w:rPr>
        <w:t>仪器设备维修申请及验收单</w:t>
      </w:r>
    </w:p>
    <w:tbl>
      <w:tblPr>
        <w:tblW w:w="5046" w:type="pct"/>
        <w:jc w:val="center"/>
        <w:tblLook w:val="04A0" w:firstRow="1" w:lastRow="0" w:firstColumn="1" w:lastColumn="0" w:noHBand="0" w:noVBand="1"/>
      </w:tblPr>
      <w:tblGrid>
        <w:gridCol w:w="1034"/>
        <w:gridCol w:w="1357"/>
        <w:gridCol w:w="764"/>
        <w:gridCol w:w="995"/>
        <w:gridCol w:w="19"/>
        <w:gridCol w:w="1062"/>
        <w:gridCol w:w="11"/>
        <w:gridCol w:w="25"/>
        <w:gridCol w:w="477"/>
        <w:gridCol w:w="161"/>
        <w:gridCol w:w="42"/>
        <w:gridCol w:w="351"/>
        <w:gridCol w:w="313"/>
        <w:gridCol w:w="716"/>
        <w:gridCol w:w="331"/>
        <w:gridCol w:w="65"/>
        <w:gridCol w:w="1776"/>
      </w:tblGrid>
      <w:tr w:rsidR="00220AC5" w:rsidRPr="00220AC5" w14:paraId="20FEB4C5" w14:textId="77777777" w:rsidTr="00A24E2E">
        <w:trPr>
          <w:trHeight w:val="514"/>
          <w:jc w:val="center"/>
        </w:trPr>
        <w:tc>
          <w:tcPr>
            <w:tcW w:w="302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87351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申报单位(盖章</w:t>
            </w:r>
            <w:r w:rsidRPr="00220AC5"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  <w:t>)</w:t>
            </w:r>
            <w:r w:rsidRPr="00220AC5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9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CB2A9" w14:textId="77777777" w:rsidR="00220AC5" w:rsidRPr="00220AC5" w:rsidRDefault="00220AC5" w:rsidP="00220AC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填表时间：     年  月  日</w:t>
            </w:r>
          </w:p>
        </w:tc>
      </w:tr>
      <w:tr w:rsidR="00220AC5" w:rsidRPr="00220AC5" w14:paraId="7C6651B6" w14:textId="77777777" w:rsidTr="00A24E2E">
        <w:trPr>
          <w:trHeight w:val="56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5F5" w14:textId="01A68A02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</w:t>
            </w:r>
            <w:r w:rsidR="009D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D287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</w:p>
          <w:p w14:paraId="7E109146" w14:textId="116982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  <w:r w:rsidR="009D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D287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27F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2CF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设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</w:p>
          <w:p w14:paraId="7E610E9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名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1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860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A0C7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格</w:t>
            </w:r>
          </w:p>
          <w:p w14:paraId="04DCB61B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型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EC0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302ED0DD" w14:textId="77777777" w:rsidTr="00A24E2E">
        <w:trPr>
          <w:trHeight w:val="56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ACA6" w14:textId="0D3D600C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="009D287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D287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值（元）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4E2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D1CE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生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</w:t>
            </w:r>
          </w:p>
          <w:p w14:paraId="33A39DCF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厂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</w:t>
            </w:r>
          </w:p>
        </w:tc>
        <w:tc>
          <w:tcPr>
            <w:tcW w:w="11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DD1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EC2F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购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置</w:t>
            </w:r>
          </w:p>
          <w:p w14:paraId="0118BAB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时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D64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177D6AC9" w14:textId="77777777" w:rsidTr="00A24E2E">
        <w:trPr>
          <w:trHeight w:val="56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B5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保管人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70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30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联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</w:t>
            </w:r>
          </w:p>
          <w:p w14:paraId="42156E4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电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13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76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320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上次维修时间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E01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12F79077" w14:textId="77777777" w:rsidTr="00A24E2E">
        <w:trPr>
          <w:trHeight w:val="567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5CB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维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修</w:t>
            </w:r>
          </w:p>
          <w:p w14:paraId="74D08F94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类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445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279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故障维修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维护保养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设备大修</w:t>
            </w:r>
          </w:p>
        </w:tc>
      </w:tr>
      <w:tr w:rsidR="00220AC5" w:rsidRPr="00220AC5" w14:paraId="35565BC0" w14:textId="77777777" w:rsidTr="00A24E2E">
        <w:trPr>
          <w:trHeight w:val="2354"/>
          <w:jc w:val="center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CDD8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</w:t>
            </w:r>
          </w:p>
          <w:p w14:paraId="157EAA8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  <w:p w14:paraId="3761891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及拟</w:t>
            </w:r>
          </w:p>
          <w:p w14:paraId="33D3FA3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</w:t>
            </w:r>
          </w:p>
          <w:p w14:paraId="6633BE5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方案</w:t>
            </w:r>
          </w:p>
        </w:tc>
        <w:tc>
          <w:tcPr>
            <w:tcW w:w="44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0031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维修原因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(使用情况、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主要故障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、故障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原因及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诊断、维修内容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及方案、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维修后设备预期达到的功能水平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、经费来源等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5C293EAD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6425EC79" w14:textId="77777777" w:rsidTr="00A24E2E">
        <w:trPr>
          <w:trHeight w:val="454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939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</w:t>
            </w:r>
          </w:p>
          <w:p w14:paraId="29CDD71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论证</w:t>
            </w:r>
          </w:p>
          <w:p w14:paraId="58C133CB" w14:textId="77777777" w:rsidR="00220AC5" w:rsidRPr="00220AC5" w:rsidRDefault="00220AC5" w:rsidP="00220AC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D38F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BC2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总预算</w:t>
            </w:r>
          </w:p>
          <w:p w14:paraId="3A4A647B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28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D6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 w:rsidR="00220AC5" w:rsidRPr="00220AC5" w14:paraId="694F5AB4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D22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B142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19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79F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学校专项</w:t>
            </w:r>
          </w:p>
          <w:p w14:paraId="5102922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维修经费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EBEE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科研项目</w:t>
            </w:r>
          </w:p>
          <w:p w14:paraId="06E3F18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支出经费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FA12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对外服务或</w:t>
            </w:r>
          </w:p>
          <w:p w14:paraId="6D47748E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其他经费</w:t>
            </w:r>
          </w:p>
        </w:tc>
      </w:tr>
      <w:tr w:rsidR="00220AC5" w:rsidRPr="00220AC5" w14:paraId="5FD8F888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939E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E14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23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14AE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57B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CEB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4EF0F51F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6B60" w14:textId="77777777" w:rsidR="00220AC5" w:rsidRPr="00220AC5" w:rsidRDefault="00220AC5" w:rsidP="00220AC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FFE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拟定维修机构</w:t>
            </w:r>
          </w:p>
        </w:tc>
        <w:tc>
          <w:tcPr>
            <w:tcW w:w="281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9D2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05DDF3D1" w14:textId="77777777" w:rsidTr="00A24E2E">
        <w:trPr>
          <w:trHeight w:val="1361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82F4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7234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专家论证意见：</w:t>
            </w:r>
          </w:p>
          <w:p w14:paraId="6F5E0B21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7D6419E9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5219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534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专家组成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047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010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FD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315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220AC5" w:rsidRPr="00220AC5" w14:paraId="6B080D26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FAE8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421E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3657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F58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47B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C47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77521F67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4C7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323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27E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79C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8AFB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B367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6CF871F6" w14:textId="77777777" w:rsidTr="00A24E2E">
        <w:trPr>
          <w:trHeight w:val="1587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99F9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A22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实验室意见：</w:t>
            </w:r>
          </w:p>
          <w:p w14:paraId="518BD86D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CFAB1C6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882F383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实验室主任签名：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</w:p>
          <w:p w14:paraId="12C4C8BA" w14:textId="5E862D32" w:rsidR="00220AC5" w:rsidRPr="00220AC5" w:rsidRDefault="00220AC5" w:rsidP="00597D1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2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3CC6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使用单位意见：</w:t>
            </w:r>
          </w:p>
          <w:p w14:paraId="3B092A0F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99F48C7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EB7F780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(盖章)</w:t>
            </w:r>
          </w:p>
          <w:p w14:paraId="129EB0FC" w14:textId="77777777" w:rsidR="00220AC5" w:rsidRPr="00220AC5" w:rsidRDefault="00220AC5" w:rsidP="00597D1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220AC5" w:rsidRPr="00220AC5" w14:paraId="05CF3811" w14:textId="77777777" w:rsidTr="00A24E2E">
        <w:trPr>
          <w:trHeight w:val="1701"/>
          <w:jc w:val="center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CFF9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42A0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实验室管理科复核（维修支出在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3万元及以上时须填写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）：</w:t>
            </w:r>
          </w:p>
          <w:p w14:paraId="1AFBAC53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40EA878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161E5E7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Times New Roman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观察员签名：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20AC5">
              <w:rPr>
                <w:rFonts w:ascii="等线" w:eastAsia="等线" w:hAnsi="等线" w:cs="Times New Roman"/>
                <w:sz w:val="24"/>
                <w:szCs w:val="24"/>
              </w:rPr>
              <w:t xml:space="preserve">     </w:t>
            </w:r>
          </w:p>
          <w:p w14:paraId="23BD8E62" w14:textId="77777777" w:rsidR="00220AC5" w:rsidRPr="00220AC5" w:rsidRDefault="00220AC5" w:rsidP="00597D1F">
            <w:pPr>
              <w:widowControl/>
              <w:adjustRightInd w:val="0"/>
              <w:snapToGrid w:val="0"/>
              <w:ind w:firstLineChars="1000" w:firstLine="240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2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19AC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基地与实验室管理处意见(超出学校专项维修经费分配限额时须填写）：</w:t>
            </w:r>
          </w:p>
          <w:p w14:paraId="7D41B92E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D6A0C33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862EF59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负责人签名：            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(盖章)</w:t>
            </w:r>
          </w:p>
          <w:p w14:paraId="1684F59D" w14:textId="61E646A8" w:rsidR="00220AC5" w:rsidRPr="00220AC5" w:rsidRDefault="00220AC5" w:rsidP="00597D1F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220AC5" w:rsidRPr="00220AC5" w14:paraId="6B6E526C" w14:textId="77777777" w:rsidTr="00A24E2E">
        <w:trPr>
          <w:trHeight w:val="567"/>
          <w:jc w:val="center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A835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维修</w:t>
            </w:r>
          </w:p>
          <w:p w14:paraId="098FF6C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验收</w:t>
            </w:r>
          </w:p>
          <w:p w14:paraId="72FA53E7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C68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维修服务</w:t>
            </w:r>
          </w:p>
          <w:p w14:paraId="0FDAA5A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采购形式</w:t>
            </w:r>
          </w:p>
        </w:tc>
        <w:tc>
          <w:tcPr>
            <w:tcW w:w="37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0E0" w14:textId="77777777" w:rsidR="00220AC5" w:rsidRPr="00220AC5" w:rsidRDefault="00220AC5" w:rsidP="00220AC5">
            <w:pPr>
              <w:widowControl/>
              <w:spacing w:line="360" w:lineRule="auto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校内招标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校内磋商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校内谈判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单一来源</w:t>
            </w:r>
          </w:p>
          <w:p w14:paraId="6A2A14D6" w14:textId="77777777" w:rsidR="00220AC5" w:rsidRPr="00220AC5" w:rsidRDefault="00220AC5" w:rsidP="00220AC5">
            <w:pPr>
              <w:widowControl/>
              <w:spacing w:line="360" w:lineRule="auto"/>
              <w:textAlignment w:val="center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市场(网上)比价    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proofErr w:type="gramStart"/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电商直购</w:t>
            </w:r>
            <w:proofErr w:type="gramEnd"/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   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直接采购</w:t>
            </w:r>
          </w:p>
        </w:tc>
      </w:tr>
      <w:tr w:rsidR="00220AC5" w:rsidRPr="00220AC5" w14:paraId="3B039760" w14:textId="77777777" w:rsidTr="00A24E2E">
        <w:trPr>
          <w:trHeight w:val="567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DCAB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4119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合同协议</w:t>
            </w:r>
          </w:p>
          <w:p w14:paraId="35F01FA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签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订</w:t>
            </w:r>
          </w:p>
        </w:tc>
        <w:tc>
          <w:tcPr>
            <w:tcW w:w="1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CDD1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签订 </w:t>
            </w:r>
            <w:r w:rsidRPr="00220AC5"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  <w:t xml:space="preserve"> 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未签订</w:t>
            </w:r>
          </w:p>
        </w:tc>
        <w:tc>
          <w:tcPr>
            <w:tcW w:w="7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BDF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维修费用</w:t>
            </w:r>
          </w:p>
          <w:p w14:paraId="7A6A996B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金额(元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9A2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276580D5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0E5A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4952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维修机构</w:t>
            </w:r>
          </w:p>
        </w:tc>
        <w:tc>
          <w:tcPr>
            <w:tcW w:w="374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923A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293D6BC7" w14:textId="77777777" w:rsidTr="00A24E2E">
        <w:trPr>
          <w:trHeight w:val="45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22F9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21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维修清单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35E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维修类别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08F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维修金额(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元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2B8B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维修类别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73B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维修金额(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元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220AC5" w:rsidRPr="00220AC5" w14:paraId="0524FCAB" w14:textId="77777777" w:rsidTr="00A24E2E">
        <w:trPr>
          <w:trHeight w:val="45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6B4A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BFF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90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配件更换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5D16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07A2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配件更换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A865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33629412" w14:textId="77777777" w:rsidTr="00A24E2E">
        <w:trPr>
          <w:trHeight w:val="45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D4A7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1524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ACF8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人工服务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63F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ACB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人工服务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19C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66D663CD" w14:textId="77777777" w:rsidTr="00A24E2E">
        <w:trPr>
          <w:trHeight w:val="455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4B6F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CA7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718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48C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9CC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A143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2C8E1D48" w14:textId="77777777" w:rsidTr="001F09C6">
        <w:trPr>
          <w:trHeight w:val="1644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EDB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4A2A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专家验收意见：</w:t>
            </w:r>
          </w:p>
          <w:p w14:paraId="4B30992B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270DA51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E742B24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9A7FC7D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维修后设备试运行是否达到约定的技术标准：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 xml:space="preserve">是     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□</w:t>
            </w:r>
            <w:r w:rsidRPr="00220AC5">
              <w:rPr>
                <w:rFonts w:ascii="仿宋_GB2312" w:eastAsia="仿宋_GB2312" w:hAnsi="仿宋" w:cs="仿宋"/>
                <w:color w:val="000000"/>
                <w:sz w:val="24"/>
                <w:szCs w:val="24"/>
                <w:lang w:bidi="ar"/>
              </w:rPr>
              <w:t>否</w:t>
            </w:r>
          </w:p>
        </w:tc>
      </w:tr>
      <w:tr w:rsidR="00220AC5" w:rsidRPr="00220AC5" w14:paraId="252F94D4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0CC6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BE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专家组成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471A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9D78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328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C912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220AC5" w:rsidRPr="00220AC5" w14:paraId="4B051BD3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1F6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5601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43D3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B8DD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CD81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91D2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0E94D372" w14:textId="77777777" w:rsidTr="00A24E2E">
        <w:trPr>
          <w:trHeight w:val="454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521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6E8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FCE7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15F7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7BE0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FD5F" w14:textId="77777777" w:rsidR="00220AC5" w:rsidRPr="00220AC5" w:rsidRDefault="00220AC5" w:rsidP="00220AC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0AC5" w:rsidRPr="00220AC5" w14:paraId="4F678DBA" w14:textId="77777777" w:rsidTr="00A24E2E">
        <w:trPr>
          <w:trHeight w:val="1417"/>
          <w:jc w:val="center"/>
        </w:trPr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7D26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189D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实验室管理科复核（维修支出在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3万元及以上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时须填写）：</w:t>
            </w:r>
          </w:p>
          <w:p w14:paraId="2912F19D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6CBDED0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62FB60A" w14:textId="77777777" w:rsidR="00220AC5" w:rsidRPr="00220AC5" w:rsidRDefault="00220AC5" w:rsidP="00220AC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观察员签名：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  <w:tr w:rsidR="00C44305" w:rsidRPr="00220AC5" w14:paraId="48A92D1F" w14:textId="77777777" w:rsidTr="00C44305">
        <w:trPr>
          <w:trHeight w:val="1417"/>
          <w:jc w:val="center"/>
        </w:trPr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838" w14:textId="77777777" w:rsidR="00C44305" w:rsidRPr="00220AC5" w:rsidRDefault="00C44305" w:rsidP="00C4430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19E6" w14:textId="77777777" w:rsidR="00C44305" w:rsidRPr="00220AC5" w:rsidRDefault="00C44305" w:rsidP="00C443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实验室意见：</w:t>
            </w:r>
          </w:p>
          <w:p w14:paraId="63F6881C" w14:textId="77777777" w:rsidR="00C44305" w:rsidRPr="00220AC5" w:rsidRDefault="00C44305" w:rsidP="00C443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3D0883F" w14:textId="77777777" w:rsidR="00C44305" w:rsidRPr="00220AC5" w:rsidRDefault="00C44305" w:rsidP="00C443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3BBC078" w14:textId="77777777" w:rsidR="00C44305" w:rsidRDefault="00C44305" w:rsidP="00C4430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实验室主任签名：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3C968C37" w14:textId="496E7DFA" w:rsidR="00C44305" w:rsidRPr="00220AC5" w:rsidRDefault="00EA39DB" w:rsidP="00EA39DB">
            <w:pPr>
              <w:widowControl/>
              <w:adjustRightInd w:val="0"/>
              <w:snapToGrid w:val="0"/>
              <w:ind w:firstLineChars="1000" w:firstLine="240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22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6E7C" w14:textId="77777777" w:rsidR="00C44305" w:rsidRPr="00220AC5" w:rsidRDefault="00C44305" w:rsidP="00C443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使用单位意见：</w:t>
            </w:r>
          </w:p>
          <w:p w14:paraId="63B63FA5" w14:textId="77777777" w:rsidR="00C44305" w:rsidRPr="00220AC5" w:rsidRDefault="00C44305" w:rsidP="00C443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1B48A69" w14:textId="77777777" w:rsidR="00C44305" w:rsidRPr="00220AC5" w:rsidRDefault="00C44305" w:rsidP="00C4430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62ED1E8" w14:textId="77777777" w:rsidR="00C44305" w:rsidRPr="00220AC5" w:rsidRDefault="00C44305" w:rsidP="00C4430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负责人签名：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(盖章)</w:t>
            </w:r>
          </w:p>
          <w:p w14:paraId="47C416BD" w14:textId="2D37A379" w:rsidR="00C44305" w:rsidRPr="00220AC5" w:rsidRDefault="00C44305" w:rsidP="00C44305">
            <w:pPr>
              <w:widowControl/>
              <w:adjustRightInd w:val="0"/>
              <w:snapToGrid w:val="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220AC5" w:rsidRPr="00220AC5" w14:paraId="2B85165F" w14:textId="77777777" w:rsidTr="00EB44F1">
        <w:trPr>
          <w:trHeight w:val="4139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DDA6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  <w:p w14:paraId="1027E58D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1.维修预算在3万元（不含）以下的，仪器设备使用（保管）人员对维修进行评估与维修</w:t>
            </w:r>
          </w:p>
          <w:p w14:paraId="659E0732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方案论证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，填写《仪器设备维修申请及验收单》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7A86F31C" w14:textId="4C391412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2.维修预算在3万元（含）～10万元（不含）的，仪器设备使用单位</w:t>
            </w:r>
            <w:proofErr w:type="gramStart"/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须组织</w:t>
            </w:r>
            <w:proofErr w:type="gramEnd"/>
            <w:r w:rsidR="001F09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内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位相</w:t>
            </w:r>
          </w:p>
          <w:p w14:paraId="2629733B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关专业</w:t>
            </w:r>
            <w:proofErr w:type="gramEnd"/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技术人员对维修进行评估与维修方案论证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，填写《仪器设备维修申请及验收单》</w:t>
            </w:r>
          </w:p>
          <w:p w14:paraId="1F36743B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《校内采购申报表》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715AE17" w14:textId="7122BF10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3.维修预算在10万元（含）以上的，仪器设备使用单位</w:t>
            </w:r>
            <w:proofErr w:type="gramStart"/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须组织</w:t>
            </w:r>
            <w:proofErr w:type="gramEnd"/>
            <w:r w:rsidR="001F09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内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位副高级及以上</w:t>
            </w:r>
          </w:p>
          <w:p w14:paraId="65C453BD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相关专业技术人员对维修进行评估与维修方案论证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，填写《仪器设备维修申请及验录单》</w:t>
            </w:r>
          </w:p>
          <w:p w14:paraId="37CD5A05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80" w:firstLine="192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《校内采购申报表》</w:t>
            </w: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01D0423" w14:textId="77777777" w:rsidR="001F09C6" w:rsidRDefault="00220AC5" w:rsidP="001F09C6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4.</w:t>
            </w:r>
            <w:bookmarkStart w:id="0" w:name="_Hlk135896136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维修预算在2万元及以上的，设备维修论证后</w:t>
            </w:r>
            <w:r w:rsidR="001F09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实施维修</w:t>
            </w:r>
            <w:r w:rsidR="001F09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前，</w:t>
            </w:r>
            <w:r w:rsidR="001F09C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仪器设备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使用单位须</w:t>
            </w:r>
          </w:p>
          <w:p w14:paraId="031E98DE" w14:textId="543490D3" w:rsidR="00220AC5" w:rsidRPr="00220AC5" w:rsidRDefault="00220AC5" w:rsidP="001F09C6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</w:t>
            </w:r>
            <w:bookmarkStart w:id="1" w:name="_Hlk127980910"/>
            <w:bookmarkStart w:id="2" w:name="_Hlk127969657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单位党政联席会议</w:t>
            </w:r>
            <w:bookmarkEnd w:id="1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  <w:bookmarkEnd w:id="2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确定维修需求，并附有</w:t>
            </w:r>
            <w:proofErr w:type="gramStart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关会议</w:t>
            </w:r>
            <w:proofErr w:type="gramEnd"/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纪要。</w:t>
            </w:r>
          </w:p>
          <w:bookmarkEnd w:id="0"/>
          <w:p w14:paraId="47DB1EBE" w14:textId="77777777" w:rsidR="00220AC5" w:rsidRPr="00220AC5" w:rsidRDefault="00220AC5" w:rsidP="00220AC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5.</w:t>
            </w: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本表填写一式三份，双面打印。仪器设备使用单位留存一份，基地与实验室管理处留存</w:t>
            </w:r>
          </w:p>
          <w:p w14:paraId="3C372B4E" w14:textId="77777777" w:rsidR="00220AC5" w:rsidRPr="00220AC5" w:rsidRDefault="00220AC5" w:rsidP="00220AC5">
            <w:pPr>
              <w:widowControl/>
              <w:adjustRightInd w:val="0"/>
              <w:snapToGrid w:val="0"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20A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一份，财务处结算一份。</w:t>
            </w:r>
          </w:p>
        </w:tc>
      </w:tr>
    </w:tbl>
    <w:p w14:paraId="7346ACC4" w14:textId="69047EE9" w:rsidR="00220AC5" w:rsidRPr="00EB44F1" w:rsidRDefault="00220AC5" w:rsidP="00EB44F1">
      <w:pPr>
        <w:spacing w:line="40" w:lineRule="atLeast"/>
        <w:rPr>
          <w:rFonts w:ascii="仿宋_GB2312" w:eastAsia="仿宋_GB2312" w:hAnsi="黑体" w:cs="Times New Roman" w:hint="eastAsia"/>
          <w:sz w:val="10"/>
          <w:szCs w:val="10"/>
        </w:rPr>
      </w:pPr>
    </w:p>
    <w:sectPr w:rsidR="00220AC5" w:rsidRPr="00EB44F1" w:rsidSect="00EB44F1">
      <w:footerReference w:type="even" r:id="rId7"/>
      <w:footerReference w:type="default" r:id="rId8"/>
      <w:pgSz w:w="11906" w:h="16838"/>
      <w:pgMar w:top="1247" w:right="1247" w:bottom="1247" w:left="124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956C" w14:textId="77777777" w:rsidR="00942ED1" w:rsidRDefault="00942ED1">
      <w:r>
        <w:separator/>
      </w:r>
    </w:p>
  </w:endnote>
  <w:endnote w:type="continuationSeparator" w:id="0">
    <w:p w14:paraId="5C31B091" w14:textId="77777777" w:rsidR="00942ED1" w:rsidRDefault="0094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20681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70AF53F" w14:textId="77777777" w:rsidR="00386148" w:rsidRDefault="009D773F">
        <w:pPr>
          <w:pStyle w:val="a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t>─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2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>─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250314"/>
    </w:sdtPr>
    <w:sdtEndPr>
      <w:rPr>
        <w:rFonts w:asciiTheme="minorEastAsia" w:hAnsiTheme="minorEastAsia"/>
        <w:sz w:val="28"/>
        <w:szCs w:val="28"/>
      </w:rPr>
    </w:sdtEndPr>
    <w:sdtContent>
      <w:p w14:paraId="7BCCE3D3" w14:textId="77777777" w:rsidR="00386148" w:rsidRDefault="009D773F">
        <w:pPr>
          <w:pStyle w:val="a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─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395D" w14:textId="77777777" w:rsidR="00942ED1" w:rsidRDefault="00942ED1">
      <w:r>
        <w:separator/>
      </w:r>
    </w:p>
  </w:footnote>
  <w:footnote w:type="continuationSeparator" w:id="0">
    <w:p w14:paraId="4AF42710" w14:textId="77777777" w:rsidR="00942ED1" w:rsidRDefault="0094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2MGJmODIyN2Y1NTBiMDhiMTUyYTlmNWU2OTNlYmEifQ=="/>
  </w:docVars>
  <w:rsids>
    <w:rsidRoot w:val="00B66968"/>
    <w:rsid w:val="00001AB8"/>
    <w:rsid w:val="0004221B"/>
    <w:rsid w:val="00047B65"/>
    <w:rsid w:val="00050CE9"/>
    <w:rsid w:val="00055D35"/>
    <w:rsid w:val="000679E9"/>
    <w:rsid w:val="000A5D7B"/>
    <w:rsid w:val="000F1340"/>
    <w:rsid w:val="000F52B7"/>
    <w:rsid w:val="001655D0"/>
    <w:rsid w:val="00183E9A"/>
    <w:rsid w:val="001B13EC"/>
    <w:rsid w:val="001C1ED1"/>
    <w:rsid w:val="001E36B5"/>
    <w:rsid w:val="001F09C6"/>
    <w:rsid w:val="00220AC5"/>
    <w:rsid w:val="00237A8C"/>
    <w:rsid w:val="00242488"/>
    <w:rsid w:val="0024462B"/>
    <w:rsid w:val="002704CC"/>
    <w:rsid w:val="0027245B"/>
    <w:rsid w:val="002A6B4C"/>
    <w:rsid w:val="002C2ABD"/>
    <w:rsid w:val="002E620F"/>
    <w:rsid w:val="002F3193"/>
    <w:rsid w:val="00315248"/>
    <w:rsid w:val="00357283"/>
    <w:rsid w:val="00366E59"/>
    <w:rsid w:val="0037492B"/>
    <w:rsid w:val="00386148"/>
    <w:rsid w:val="003A1851"/>
    <w:rsid w:val="003A612A"/>
    <w:rsid w:val="003A7BA7"/>
    <w:rsid w:val="003B39AE"/>
    <w:rsid w:val="003C619E"/>
    <w:rsid w:val="004178F3"/>
    <w:rsid w:val="004438AC"/>
    <w:rsid w:val="00467F19"/>
    <w:rsid w:val="00476DEA"/>
    <w:rsid w:val="00480262"/>
    <w:rsid w:val="004B47E4"/>
    <w:rsid w:val="004D0980"/>
    <w:rsid w:val="004D1127"/>
    <w:rsid w:val="004F6913"/>
    <w:rsid w:val="00525AD3"/>
    <w:rsid w:val="0054101A"/>
    <w:rsid w:val="00572B60"/>
    <w:rsid w:val="00597D1F"/>
    <w:rsid w:val="006321F7"/>
    <w:rsid w:val="00655739"/>
    <w:rsid w:val="00676030"/>
    <w:rsid w:val="00684C5E"/>
    <w:rsid w:val="006A4ABF"/>
    <w:rsid w:val="006A5334"/>
    <w:rsid w:val="006C27C1"/>
    <w:rsid w:val="006C5117"/>
    <w:rsid w:val="006F173F"/>
    <w:rsid w:val="006F1B9A"/>
    <w:rsid w:val="006F5BEA"/>
    <w:rsid w:val="00707A8B"/>
    <w:rsid w:val="00776D66"/>
    <w:rsid w:val="0079007D"/>
    <w:rsid w:val="0079121A"/>
    <w:rsid w:val="0079167F"/>
    <w:rsid w:val="007A28EF"/>
    <w:rsid w:val="007B765B"/>
    <w:rsid w:val="007C17EE"/>
    <w:rsid w:val="007C5E7A"/>
    <w:rsid w:val="007E027F"/>
    <w:rsid w:val="007E75BA"/>
    <w:rsid w:val="00813C23"/>
    <w:rsid w:val="00824DA8"/>
    <w:rsid w:val="008478E3"/>
    <w:rsid w:val="00872B00"/>
    <w:rsid w:val="0088388E"/>
    <w:rsid w:val="008B70A1"/>
    <w:rsid w:val="008C49B1"/>
    <w:rsid w:val="008F6CB2"/>
    <w:rsid w:val="00942ED1"/>
    <w:rsid w:val="00950376"/>
    <w:rsid w:val="009D2874"/>
    <w:rsid w:val="009D773F"/>
    <w:rsid w:val="009F29C8"/>
    <w:rsid w:val="00A15D69"/>
    <w:rsid w:val="00A358AC"/>
    <w:rsid w:val="00A45486"/>
    <w:rsid w:val="00A62E2A"/>
    <w:rsid w:val="00A66E19"/>
    <w:rsid w:val="00A901A4"/>
    <w:rsid w:val="00AB1A55"/>
    <w:rsid w:val="00AF3152"/>
    <w:rsid w:val="00B20268"/>
    <w:rsid w:val="00B3092A"/>
    <w:rsid w:val="00B566E9"/>
    <w:rsid w:val="00B66968"/>
    <w:rsid w:val="00BA34B2"/>
    <w:rsid w:val="00BB1EF4"/>
    <w:rsid w:val="00BD1301"/>
    <w:rsid w:val="00BD7D22"/>
    <w:rsid w:val="00BE694B"/>
    <w:rsid w:val="00C24A92"/>
    <w:rsid w:val="00C44305"/>
    <w:rsid w:val="00C9572F"/>
    <w:rsid w:val="00CD300B"/>
    <w:rsid w:val="00CD62C0"/>
    <w:rsid w:val="00D20EA5"/>
    <w:rsid w:val="00D36059"/>
    <w:rsid w:val="00D54699"/>
    <w:rsid w:val="00D65F15"/>
    <w:rsid w:val="00D743D9"/>
    <w:rsid w:val="00D75D2C"/>
    <w:rsid w:val="00D91FEF"/>
    <w:rsid w:val="00DF6A49"/>
    <w:rsid w:val="00E05A4C"/>
    <w:rsid w:val="00E14C50"/>
    <w:rsid w:val="00E1792D"/>
    <w:rsid w:val="00E2298B"/>
    <w:rsid w:val="00E316BB"/>
    <w:rsid w:val="00EA39DB"/>
    <w:rsid w:val="00EB44F1"/>
    <w:rsid w:val="00EB59EF"/>
    <w:rsid w:val="00F07E62"/>
    <w:rsid w:val="00F5474E"/>
    <w:rsid w:val="00F8579C"/>
    <w:rsid w:val="00F87EEC"/>
    <w:rsid w:val="00FA1312"/>
    <w:rsid w:val="00FC0D04"/>
    <w:rsid w:val="00FC3B38"/>
    <w:rsid w:val="0B1834B6"/>
    <w:rsid w:val="0CA37EA8"/>
    <w:rsid w:val="1917583F"/>
    <w:rsid w:val="25396124"/>
    <w:rsid w:val="253F3D41"/>
    <w:rsid w:val="2CFD3C56"/>
    <w:rsid w:val="2D50535A"/>
    <w:rsid w:val="33BD0131"/>
    <w:rsid w:val="34000614"/>
    <w:rsid w:val="34B96EA5"/>
    <w:rsid w:val="3B306642"/>
    <w:rsid w:val="40090C49"/>
    <w:rsid w:val="400D1EDA"/>
    <w:rsid w:val="41CB70DD"/>
    <w:rsid w:val="470444AE"/>
    <w:rsid w:val="4DD13E1B"/>
    <w:rsid w:val="4ECC4282"/>
    <w:rsid w:val="5FFA6B3B"/>
    <w:rsid w:val="600A7DAD"/>
    <w:rsid w:val="68FA2B4D"/>
    <w:rsid w:val="70FE0671"/>
    <w:rsid w:val="743B3304"/>
    <w:rsid w:val="76FE2FFC"/>
    <w:rsid w:val="7AF7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10090F"/>
  <w15:docId w15:val="{E8FCDDFA-1158-4377-87A0-3FCD461D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2181" w:right="3091"/>
      <w:jc w:val="center"/>
      <w:outlineLvl w:val="0"/>
    </w:pPr>
    <w:rPr>
      <w:rFonts w:ascii="宋体" w:eastAsia="宋体" w:hAnsi="宋体" w:cs="宋体"/>
      <w:sz w:val="29"/>
      <w:szCs w:val="2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yjm-office</dc:creator>
  <cp:lastModifiedBy>实验室管理科</cp:lastModifiedBy>
  <cp:revision>3</cp:revision>
  <cp:lastPrinted>2023-05-25T08:14:00Z</cp:lastPrinted>
  <dcterms:created xsi:type="dcterms:W3CDTF">2023-05-29T07:46:00Z</dcterms:created>
  <dcterms:modified xsi:type="dcterms:W3CDTF">2023-05-29T07:51:00Z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F156C6082C2C49C8A083983022EBCEF4</vt:lpwstr>
  </property>
</Properties>
</file>